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9391" w:tblpY="539"/>
        <w:tblW w:w="6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3"/>
        <w:gridCol w:w="3333"/>
      </w:tblGrid>
      <w:tr w:rsidR="00863D20" w:rsidRPr="00A8246A" w14:paraId="47D40354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BC06" w14:textId="77777777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Kannon korkeus maanpinnasta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473" w14:textId="77777777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Vaikutus hintaan</w:t>
            </w:r>
          </w:p>
        </w:tc>
      </w:tr>
      <w:tr w:rsidR="00863D20" w:rsidRPr="00A8246A" w14:paraId="1DBB6413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8628" w14:textId="27B452B3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– 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</w:t>
            </w:r>
            <w:r w:rsidR="00396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cm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81CC" w14:textId="4BE13A76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-</w:t>
            </w:r>
            <w:r w:rsidR="00396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%</w:t>
            </w:r>
          </w:p>
        </w:tc>
      </w:tr>
      <w:tr w:rsidR="00863D20" w:rsidRPr="00A8246A" w14:paraId="6A05E9BF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F522" w14:textId="0A4B24E2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– 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cm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F717" w14:textId="3A9C722E" w:rsidR="00863D20" w:rsidRPr="00A8246A" w:rsidRDefault="0039613A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-10%</w:t>
            </w:r>
          </w:p>
        </w:tc>
      </w:tr>
      <w:tr w:rsidR="00863D20" w:rsidRPr="00A8246A" w14:paraId="53F94FE3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2DA8" w14:textId="04623327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- 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cm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E1B" w14:textId="04067AE2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+</w:t>
            </w:r>
            <w:r w:rsidR="0039613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%</w:t>
            </w:r>
          </w:p>
        </w:tc>
      </w:tr>
      <w:tr w:rsidR="00863D20" w:rsidRPr="00A8246A" w14:paraId="0E615F6E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AC81" w14:textId="4AF0D7E2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– 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cm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A010" w14:textId="72F3E016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+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%</w:t>
            </w:r>
          </w:p>
        </w:tc>
      </w:tr>
      <w:tr w:rsidR="00863D20" w:rsidRPr="00A8246A" w14:paraId="518EA141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BBBA" w14:textId="78EC6BAF" w:rsidR="00863D20" w:rsidRPr="00A8246A" w:rsidRDefault="00EF756C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40</w:t>
            </w:r>
            <w:r w:rsidR="00863D20"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–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50</w:t>
            </w:r>
            <w:r w:rsidR="00863D20"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cm</w:t>
            </w:r>
            <w:r w:rsidR="00863D20"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CB452" w14:textId="21313C3A" w:rsidR="00863D20" w:rsidRPr="00A8246A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82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+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%</w:t>
            </w:r>
          </w:p>
        </w:tc>
      </w:tr>
      <w:tr w:rsidR="00863D20" w:rsidRPr="00FD7B9C" w14:paraId="0591CF18" w14:textId="77777777" w:rsidTr="00863D20">
        <w:trPr>
          <w:trHeight w:val="574"/>
        </w:trPr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D10EE" w14:textId="43FFF117" w:rsidR="00863D20" w:rsidRPr="00FD7B9C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Yli</w:t>
            </w:r>
            <w:r w:rsidR="00EF756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50</w:t>
            </w: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 xml:space="preserve"> cm</w:t>
            </w:r>
          </w:p>
        </w:tc>
        <w:tc>
          <w:tcPr>
            <w:tcW w:w="3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5DE4" w14:textId="77777777" w:rsidR="00863D20" w:rsidRPr="00FD7B9C" w:rsidRDefault="00863D20" w:rsidP="00863D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FD7B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Sahattava matalaksi</w:t>
            </w:r>
          </w:p>
        </w:tc>
      </w:tr>
    </w:tbl>
    <w:p w14:paraId="45C28856" w14:textId="77777777" w:rsidR="00863D20" w:rsidRPr="00054D6C" w:rsidRDefault="00863D20" w:rsidP="00863D20">
      <w:pPr>
        <w:rPr>
          <w:b/>
          <w:sz w:val="32"/>
          <w:szCs w:val="32"/>
        </w:rPr>
      </w:pPr>
    </w:p>
    <w:tbl>
      <w:tblPr>
        <w:tblpPr w:leftFromText="141" w:rightFromText="141" w:vertAnchor="text" w:horzAnchor="page" w:tblpX="857" w:tblpY="-43"/>
        <w:tblW w:w="7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4000"/>
      </w:tblGrid>
      <w:tr w:rsidR="0039613A" w:rsidRPr="001D746A" w14:paraId="2D31E789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30F" w14:textId="77777777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r w:rsidRPr="001D746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>Kantojen lukumäärä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CBCB" w14:textId="646692CC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  <w:t xml:space="preserve">Hinta </w:t>
            </w:r>
          </w:p>
        </w:tc>
      </w:tr>
      <w:tr w:rsidR="0039613A" w:rsidRPr="001D746A" w14:paraId="4B595613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50E0" w14:textId="77777777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1D746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7A6FA" w14:textId="13F3C353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1,50€ / cm</w:t>
            </w:r>
          </w:p>
        </w:tc>
      </w:tr>
      <w:tr w:rsidR="0039613A" w:rsidRPr="001D746A" w14:paraId="0692FE23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FC22" w14:textId="5B113DE9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670B" w14:textId="7E68F534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A35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40</w:t>
            </w:r>
            <w:r w:rsidRPr="00A35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€ / cm</w:t>
            </w:r>
          </w:p>
        </w:tc>
      </w:tr>
      <w:tr w:rsidR="0039613A" w:rsidRPr="001D746A" w14:paraId="72703B4D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2BE7" w14:textId="40A5342A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6AF" w14:textId="24451F27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1,25</w:t>
            </w:r>
            <w:r w:rsidRPr="00A35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€ / cm</w:t>
            </w:r>
          </w:p>
        </w:tc>
      </w:tr>
      <w:tr w:rsidR="0039613A" w:rsidRPr="001D746A" w14:paraId="5CA38AED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ED2F" w14:textId="65DD191F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4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19C9" w14:textId="74370192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1.20</w:t>
            </w:r>
            <w:r w:rsidRPr="00A35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€ / cm</w:t>
            </w:r>
          </w:p>
        </w:tc>
      </w:tr>
      <w:tr w:rsidR="0039613A" w:rsidRPr="001D746A" w14:paraId="2FBD2D8E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8C9A" w14:textId="3A3E103E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5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B602" w14:textId="11ECF4A7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1,15</w:t>
            </w:r>
            <w:r w:rsidRPr="00A355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€ / cm</w:t>
            </w:r>
          </w:p>
        </w:tc>
      </w:tr>
      <w:tr w:rsidR="0039613A" w:rsidRPr="001D746A" w14:paraId="3087E419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7F00" w14:textId="4CF9D99D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D162" w14:textId="15C0590E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1,10€ / cm</w:t>
            </w:r>
          </w:p>
        </w:tc>
      </w:tr>
      <w:tr w:rsidR="0039613A" w:rsidRPr="001D746A" w14:paraId="76875FEE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66E45" w14:textId="1957F59D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7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12913" w14:textId="5040E3CC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1,07€ / cm</w:t>
            </w:r>
          </w:p>
        </w:tc>
      </w:tr>
      <w:tr w:rsidR="0039613A" w:rsidRPr="001D746A" w14:paraId="0F9BC489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833E2" w14:textId="4C60F655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8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B39D9" w14:textId="34FD6375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1,05€ / cm</w:t>
            </w:r>
          </w:p>
        </w:tc>
      </w:tr>
      <w:tr w:rsidR="0039613A" w:rsidRPr="001D746A" w14:paraId="3F21F347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F7084" w14:textId="6A5C8700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9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C735C" w14:textId="61FDFA4E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1,02€ / cm</w:t>
            </w:r>
          </w:p>
        </w:tc>
      </w:tr>
      <w:tr w:rsidR="0039613A" w:rsidRPr="001D746A" w14:paraId="6D1F8A78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C77B" w14:textId="609455D3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10 tai yli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879C" w14:textId="2EF0393D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1,00€ / cm</w:t>
            </w:r>
          </w:p>
        </w:tc>
      </w:tr>
      <w:tr w:rsidR="0039613A" w:rsidRPr="001D746A" w14:paraId="7CA1419B" w14:textId="77777777" w:rsidTr="0039613A">
        <w:trPr>
          <w:trHeight w:val="342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FFCFA" w14:textId="6C8F4946" w:rsidR="0039613A" w:rsidRPr="001D746A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20 tai yli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8E57F" w14:textId="014BD13A" w:rsidR="0039613A" w:rsidRPr="00A35551" w:rsidRDefault="0039613A" w:rsidP="003961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0,9</w:t>
            </w:r>
            <w:r w:rsidR="00DE25E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€ / cm</w:t>
            </w:r>
          </w:p>
        </w:tc>
      </w:tr>
    </w:tbl>
    <w:p w14:paraId="515ED497" w14:textId="77777777" w:rsidR="00A160DB" w:rsidRDefault="00A160DB" w:rsidP="00A160DB">
      <w:pPr>
        <w:rPr>
          <w:b/>
          <w:sz w:val="28"/>
          <w:szCs w:val="28"/>
        </w:rPr>
      </w:pPr>
    </w:p>
    <w:p w14:paraId="0E4446FF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63D3DCD4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0E0A06A4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666AAC04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6DF4D477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499F153A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1171299A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1C56EACE" w14:textId="77777777" w:rsidR="0039613A" w:rsidRDefault="0039613A" w:rsidP="00A160DB">
      <w:pPr>
        <w:jc w:val="center"/>
        <w:rPr>
          <w:b/>
          <w:sz w:val="28"/>
          <w:szCs w:val="28"/>
        </w:rPr>
      </w:pPr>
    </w:p>
    <w:p w14:paraId="3E0E734E" w14:textId="3D55B6E9" w:rsidR="007C07F7" w:rsidRPr="0056720F" w:rsidRDefault="00A35551" w:rsidP="00A160DB">
      <w:pPr>
        <w:jc w:val="center"/>
        <w:rPr>
          <w:b/>
          <w:sz w:val="28"/>
          <w:szCs w:val="28"/>
        </w:rPr>
      </w:pPr>
      <w:r w:rsidRPr="00A35551">
        <w:rPr>
          <w:b/>
          <w:sz w:val="28"/>
          <w:szCs w:val="28"/>
        </w:rPr>
        <w:t>Kantojen halkaisija mitataan maan</w:t>
      </w:r>
      <w:r>
        <w:rPr>
          <w:b/>
          <w:sz w:val="28"/>
          <w:szCs w:val="28"/>
        </w:rPr>
        <w:t xml:space="preserve"> </w:t>
      </w:r>
      <w:r w:rsidRPr="00A35551">
        <w:rPr>
          <w:b/>
          <w:sz w:val="28"/>
          <w:szCs w:val="28"/>
        </w:rPr>
        <w:t>tasalta ristimittauksella.</w:t>
      </w:r>
    </w:p>
    <w:p w14:paraId="4B6A57FE" w14:textId="77777777" w:rsidR="00F71905" w:rsidRDefault="00F71905" w:rsidP="00A160DB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Hinnaston hinnat sisältävät ALV 24% ja matkakulut.</w:t>
      </w:r>
    </w:p>
    <w:p w14:paraId="49BE9140" w14:textId="03504D44" w:rsidR="009976AB" w:rsidRDefault="009976AB" w:rsidP="009976AB">
      <w:pPr>
        <w:ind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Vähimmäishinta urakoille </w:t>
      </w:r>
      <w:r w:rsidR="00DE25E2">
        <w:rPr>
          <w:b/>
          <w:sz w:val="28"/>
          <w:szCs w:val="28"/>
        </w:rPr>
        <w:t>100</w:t>
      </w:r>
      <w:r>
        <w:rPr>
          <w:b/>
          <w:sz w:val="28"/>
          <w:szCs w:val="28"/>
        </w:rPr>
        <w:t>€ sisältäen ALV 24%</w:t>
      </w:r>
      <w:r w:rsidR="00F71905">
        <w:rPr>
          <w:b/>
          <w:sz w:val="28"/>
          <w:szCs w:val="28"/>
        </w:rPr>
        <w:t>.</w:t>
      </w:r>
    </w:p>
    <w:p w14:paraId="0EE37BEF" w14:textId="3AB0DBC2" w:rsidR="00F71905" w:rsidRPr="00DE25E2" w:rsidRDefault="00F04980" w:rsidP="00DE25E2">
      <w:pPr>
        <w:ind w:right="-285" w:hanging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Muista kotitalousvähennys!</w:t>
      </w:r>
    </w:p>
    <w:sectPr w:rsidR="00F71905" w:rsidRPr="00DE25E2" w:rsidSect="00863D20">
      <w:headerReference w:type="default" r:id="rId6"/>
      <w:footerReference w:type="default" r:id="rId7"/>
      <w:pgSz w:w="16838" w:h="11906" w:orient="landscape" w:code="9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C862E" w14:textId="77777777" w:rsidR="00726715" w:rsidRDefault="00726715" w:rsidP="001D746A">
      <w:pPr>
        <w:spacing w:after="0" w:line="240" w:lineRule="auto"/>
      </w:pPr>
      <w:r>
        <w:separator/>
      </w:r>
    </w:p>
  </w:endnote>
  <w:endnote w:type="continuationSeparator" w:id="0">
    <w:p w14:paraId="14DABEE1" w14:textId="77777777" w:rsidR="00726715" w:rsidRDefault="00726715" w:rsidP="001D7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94094" w14:textId="77777777" w:rsidR="00A160DB" w:rsidRDefault="00A160DB" w:rsidP="007C07F7">
    <w:pPr>
      <w:pStyle w:val="Footer"/>
      <w:tabs>
        <w:tab w:val="clear" w:pos="4819"/>
        <w:tab w:val="clear" w:pos="9638"/>
        <w:tab w:val="center" w:pos="0"/>
      </w:tabs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="0042154E" w:rsidRPr="007C07F7">
      <w:rPr>
        <w:sz w:val="24"/>
        <w:szCs w:val="24"/>
      </w:rPr>
      <w:t>Kantopojat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>Puh. 0400 655 169</w:t>
    </w:r>
  </w:p>
  <w:p w14:paraId="173F6C19" w14:textId="77777777" w:rsidR="00A160DB" w:rsidRPr="00A160DB" w:rsidRDefault="00A160DB" w:rsidP="007C07F7">
    <w:pPr>
      <w:pStyle w:val="Footer"/>
      <w:tabs>
        <w:tab w:val="clear" w:pos="4819"/>
        <w:tab w:val="clear" w:pos="9638"/>
        <w:tab w:val="center" w:pos="0"/>
      </w:tabs>
      <w:rPr>
        <w:color w:val="0563C1" w:themeColor="hyperlink"/>
        <w:sz w:val="24"/>
        <w:szCs w:val="24"/>
        <w:u w:val="single"/>
      </w:rPr>
    </w:pPr>
    <w:r>
      <w:rPr>
        <w:sz w:val="24"/>
        <w:szCs w:val="24"/>
      </w:rPr>
      <w:tab/>
    </w:r>
    <w:r>
      <w:rPr>
        <w:sz w:val="24"/>
        <w:szCs w:val="24"/>
      </w:rPr>
      <w:tab/>
      <w:t>Y-tunnus 2553220-6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  <w:t xml:space="preserve">posti@kantopojat.com </w:t>
    </w:r>
  </w:p>
  <w:p w14:paraId="7722B7FF" w14:textId="77777777" w:rsidR="009B5637" w:rsidRPr="007C07F7" w:rsidRDefault="009B5637" w:rsidP="009B5637">
    <w:pPr>
      <w:pStyle w:val="Footer"/>
      <w:tabs>
        <w:tab w:val="clear" w:pos="4819"/>
        <w:tab w:val="clear" w:pos="9638"/>
        <w:tab w:val="center" w:pos="0"/>
      </w:tabs>
      <w:jc w:val="center"/>
      <w:rPr>
        <w:b/>
        <w:sz w:val="24"/>
        <w:szCs w:val="24"/>
      </w:rPr>
    </w:pPr>
  </w:p>
  <w:p w14:paraId="09F9A554" w14:textId="77777777" w:rsidR="009B5637" w:rsidRPr="007C07F7" w:rsidRDefault="00863D20" w:rsidP="009B5637">
    <w:pPr>
      <w:pStyle w:val="Footer"/>
      <w:tabs>
        <w:tab w:val="clear" w:pos="4819"/>
        <w:tab w:val="clear" w:pos="9638"/>
        <w:tab w:val="center" w:pos="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www.kantopojat.com</w:t>
    </w:r>
  </w:p>
  <w:p w14:paraId="49484C60" w14:textId="77777777" w:rsidR="009B5637" w:rsidRPr="009B5637" w:rsidRDefault="009B5637" w:rsidP="0042154E">
    <w:pPr>
      <w:pStyle w:val="Footer"/>
      <w:tabs>
        <w:tab w:val="clear" w:pos="4819"/>
        <w:tab w:val="clear" w:pos="9638"/>
        <w:tab w:val="right" w:pos="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3550B" w14:textId="77777777" w:rsidR="00726715" w:rsidRDefault="00726715" w:rsidP="001D746A">
      <w:pPr>
        <w:spacing w:after="0" w:line="240" w:lineRule="auto"/>
      </w:pPr>
      <w:r>
        <w:separator/>
      </w:r>
    </w:p>
  </w:footnote>
  <w:footnote w:type="continuationSeparator" w:id="0">
    <w:p w14:paraId="68F5621A" w14:textId="77777777" w:rsidR="00726715" w:rsidRDefault="00726715" w:rsidP="001D7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35CF1" w14:textId="77777777" w:rsidR="001D746A" w:rsidRDefault="001D746A" w:rsidP="001D746A">
    <w:pPr>
      <w:pStyle w:val="Header"/>
      <w:jc w:val="center"/>
    </w:pPr>
    <w:r>
      <w:rPr>
        <w:noProof/>
      </w:rPr>
      <w:drawing>
        <wp:inline distT="0" distB="0" distL="0" distR="0" wp14:anchorId="372F81AE" wp14:editId="348EB78B">
          <wp:extent cx="3295650" cy="904875"/>
          <wp:effectExtent l="0" t="0" r="0" b="952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A"/>
    <w:rsid w:val="00054D6C"/>
    <w:rsid w:val="0014648E"/>
    <w:rsid w:val="001D746A"/>
    <w:rsid w:val="00234C95"/>
    <w:rsid w:val="0039613A"/>
    <w:rsid w:val="003E541D"/>
    <w:rsid w:val="0042154E"/>
    <w:rsid w:val="005108F3"/>
    <w:rsid w:val="0056720F"/>
    <w:rsid w:val="005C32D6"/>
    <w:rsid w:val="00622B14"/>
    <w:rsid w:val="0070698A"/>
    <w:rsid w:val="00726715"/>
    <w:rsid w:val="007C07F7"/>
    <w:rsid w:val="007E09A4"/>
    <w:rsid w:val="007F4E85"/>
    <w:rsid w:val="00811EF6"/>
    <w:rsid w:val="00863D20"/>
    <w:rsid w:val="009601DC"/>
    <w:rsid w:val="009976AB"/>
    <w:rsid w:val="009B5637"/>
    <w:rsid w:val="00A160DB"/>
    <w:rsid w:val="00A35551"/>
    <w:rsid w:val="00A73E2A"/>
    <w:rsid w:val="00A8246A"/>
    <w:rsid w:val="00A828EE"/>
    <w:rsid w:val="00BB5173"/>
    <w:rsid w:val="00BD68A9"/>
    <w:rsid w:val="00C9774C"/>
    <w:rsid w:val="00D102C4"/>
    <w:rsid w:val="00DE25E2"/>
    <w:rsid w:val="00EF756C"/>
    <w:rsid w:val="00F04980"/>
    <w:rsid w:val="00F13AA7"/>
    <w:rsid w:val="00F6051D"/>
    <w:rsid w:val="00F71905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9F17"/>
  <w15:chartTrackingRefBased/>
  <w15:docId w15:val="{CD4BEFA6-4EF7-436B-BE62-F3117DA2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46A"/>
  </w:style>
  <w:style w:type="paragraph" w:styleId="Footer">
    <w:name w:val="footer"/>
    <w:basedOn w:val="Normal"/>
    <w:link w:val="FooterChar"/>
    <w:uiPriority w:val="99"/>
    <w:unhideWhenUsed/>
    <w:rsid w:val="001D74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46A"/>
  </w:style>
  <w:style w:type="character" w:styleId="Hyperlink">
    <w:name w:val="Hyperlink"/>
    <w:basedOn w:val="DefaultParagraphFont"/>
    <w:uiPriority w:val="99"/>
    <w:unhideWhenUsed/>
    <w:rsid w:val="009B56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63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 Malinen</dc:creator>
  <cp:keywords/>
  <dc:description/>
  <cp:lastModifiedBy>Saku</cp:lastModifiedBy>
  <cp:revision>4</cp:revision>
  <cp:lastPrinted>2018-03-26T12:46:00Z</cp:lastPrinted>
  <dcterms:created xsi:type="dcterms:W3CDTF">2018-11-11T22:12:00Z</dcterms:created>
  <dcterms:modified xsi:type="dcterms:W3CDTF">2021-05-06T10:23:00Z</dcterms:modified>
</cp:coreProperties>
</file>